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CD" w:rsidRDefault="00F52CCD" w:rsidP="0005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CCD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вакансії на початок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F52CCD">
        <w:rPr>
          <w:rFonts w:ascii="Times New Roman" w:hAnsi="Times New Roman" w:cs="Times New Roman"/>
          <w:sz w:val="28"/>
          <w:szCs w:val="28"/>
          <w:lang w:val="uk-UA"/>
        </w:rPr>
        <w:t xml:space="preserve"> від служби зайнятості</w:t>
      </w:r>
    </w:p>
    <w:p w:rsidR="000577CA" w:rsidRDefault="000577CA" w:rsidP="0005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D24" w:rsidRDefault="00F94D24" w:rsidP="0005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D24">
        <w:rPr>
          <w:rFonts w:ascii="Times New Roman" w:hAnsi="Times New Roman" w:cs="Times New Roman"/>
          <w:sz w:val="28"/>
          <w:szCs w:val="28"/>
          <w:lang w:val="uk-UA"/>
        </w:rPr>
        <w:t xml:space="preserve">Шукаєте роботу? Серед наявних в базі вакансій служби зайнятості обов’язково знайдеться та, яка відповідає вашим професійним нахилам. До переліку найбільш </w:t>
      </w:r>
      <w:r w:rsidR="000577CA">
        <w:rPr>
          <w:rFonts w:ascii="Times New Roman" w:hAnsi="Times New Roman" w:cs="Times New Roman"/>
          <w:sz w:val="28"/>
          <w:szCs w:val="28"/>
          <w:lang w:val="uk-UA"/>
        </w:rPr>
        <w:t>затребуваних</w:t>
      </w:r>
      <w:r w:rsidRPr="00F94D24">
        <w:rPr>
          <w:rFonts w:ascii="Times New Roman" w:hAnsi="Times New Roman" w:cs="Times New Roman"/>
          <w:sz w:val="28"/>
          <w:szCs w:val="28"/>
          <w:lang w:val="uk-UA"/>
        </w:rPr>
        <w:t xml:space="preserve"> увійшли:</w:t>
      </w:r>
    </w:p>
    <w:p w:rsidR="00F94D24" w:rsidRPr="00F94D24" w:rsidRDefault="00F52CCD" w:rsidP="00F52C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CCD">
        <w:rPr>
          <w:rFonts w:ascii="Times New Roman" w:hAnsi="Times New Roman" w:cs="Times New Roman"/>
          <w:sz w:val="28"/>
          <w:szCs w:val="28"/>
          <w:lang w:val="uk-UA"/>
        </w:rPr>
        <w:t>лікар – 38 вакансій (ЗП до 20000 грн.);</w:t>
      </w:r>
    </w:p>
    <w:p w:rsidR="00F52CCD" w:rsidRDefault="00F52CCD" w:rsidP="00F52C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CCD">
        <w:rPr>
          <w:rFonts w:ascii="Times New Roman" w:hAnsi="Times New Roman" w:cs="Times New Roman"/>
          <w:sz w:val="28"/>
          <w:szCs w:val="28"/>
          <w:lang w:val="uk-UA"/>
        </w:rPr>
        <w:t>водій автотранспортних засобів - 27 вакансій (ЗП до 20000 грн.);</w:t>
      </w:r>
    </w:p>
    <w:p w:rsidR="00F52CCD" w:rsidRDefault="00F52CCD" w:rsidP="00F52C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CCD">
        <w:rPr>
          <w:rFonts w:ascii="Times New Roman" w:hAnsi="Times New Roman" w:cs="Times New Roman"/>
          <w:sz w:val="28"/>
          <w:szCs w:val="28"/>
          <w:lang w:val="uk-UA"/>
        </w:rPr>
        <w:t>слюсар - 25 вакансій (ЗП до 20000 грн.);</w:t>
      </w:r>
    </w:p>
    <w:p w:rsidR="00F94D24" w:rsidRPr="00F94D24" w:rsidRDefault="00F52CCD" w:rsidP="00F52C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CCD">
        <w:rPr>
          <w:rFonts w:ascii="Times New Roman" w:hAnsi="Times New Roman" w:cs="Times New Roman"/>
          <w:sz w:val="28"/>
          <w:szCs w:val="28"/>
          <w:lang w:val="uk-UA"/>
        </w:rPr>
        <w:t>підсобний робітник – 18 вакансій (ЗП до 9000 грн.)</w:t>
      </w:r>
      <w:r w:rsidR="00F94D24" w:rsidRPr="00F94D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2CCD" w:rsidRDefault="00F52CCD" w:rsidP="00F52C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CCD">
        <w:rPr>
          <w:rFonts w:ascii="Times New Roman" w:hAnsi="Times New Roman" w:cs="Times New Roman"/>
          <w:sz w:val="28"/>
          <w:szCs w:val="28"/>
          <w:lang w:val="uk-UA"/>
        </w:rPr>
        <w:t>швачка – 15 вакансій (ЗП до 13000 грн);</w:t>
      </w:r>
    </w:p>
    <w:p w:rsidR="00F94D24" w:rsidRPr="00F94D24" w:rsidRDefault="00F52CCD" w:rsidP="00F52C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CCD">
        <w:rPr>
          <w:rFonts w:ascii="Times New Roman" w:hAnsi="Times New Roman" w:cs="Times New Roman"/>
          <w:sz w:val="28"/>
          <w:szCs w:val="28"/>
          <w:lang w:val="uk-UA"/>
        </w:rPr>
        <w:t>електромонтер з ремонту - 15 вакансій (ЗП до 13000 грн);</w:t>
      </w:r>
    </w:p>
    <w:p w:rsidR="00F94D24" w:rsidRPr="00F94D24" w:rsidRDefault="00510021" w:rsidP="00510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021">
        <w:rPr>
          <w:rFonts w:ascii="Times New Roman" w:hAnsi="Times New Roman" w:cs="Times New Roman"/>
          <w:sz w:val="28"/>
          <w:szCs w:val="28"/>
          <w:lang w:val="uk-UA"/>
        </w:rPr>
        <w:t>інженери – 13 вакансій (ЗП до 25000 грн.);</w:t>
      </w:r>
    </w:p>
    <w:p w:rsidR="00F94D24" w:rsidRPr="00F94D24" w:rsidRDefault="00510021" w:rsidP="00510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021">
        <w:rPr>
          <w:rFonts w:ascii="Times New Roman" w:hAnsi="Times New Roman" w:cs="Times New Roman"/>
          <w:sz w:val="28"/>
          <w:szCs w:val="28"/>
          <w:lang w:val="uk-UA"/>
        </w:rPr>
        <w:t>бухгалтер – 10 вакансій (ЗП до 14000 грн.);</w:t>
      </w:r>
    </w:p>
    <w:p w:rsidR="00F94D24" w:rsidRPr="00F94D24" w:rsidRDefault="00510021" w:rsidP="00510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021">
        <w:rPr>
          <w:rFonts w:ascii="Times New Roman" w:hAnsi="Times New Roman" w:cs="Times New Roman"/>
          <w:sz w:val="28"/>
          <w:szCs w:val="28"/>
          <w:lang w:val="uk-UA"/>
        </w:rPr>
        <w:t>продавець продовольчих товарів - 8 вакансій (ЗП до 7000 грн.)</w:t>
      </w:r>
      <w:r w:rsidR="00F94D24" w:rsidRPr="00F94D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4D24" w:rsidRPr="00F94D24" w:rsidRDefault="00510021" w:rsidP="00510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021">
        <w:rPr>
          <w:rFonts w:ascii="Times New Roman" w:hAnsi="Times New Roman" w:cs="Times New Roman"/>
          <w:sz w:val="28"/>
          <w:szCs w:val="28"/>
          <w:lang w:val="uk-UA"/>
        </w:rPr>
        <w:t>тракторист-машиніст сільськогосподарського (лісогосподарського) виробництва -7 вакансій (ЗП до 25000 грн.)</w:t>
      </w:r>
      <w:r w:rsidR="00F94D24" w:rsidRPr="00F94D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4D24" w:rsidRPr="00F94D24" w:rsidRDefault="00F94D24" w:rsidP="0005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D24">
        <w:rPr>
          <w:rFonts w:ascii="Times New Roman" w:hAnsi="Times New Roman" w:cs="Times New Roman"/>
          <w:sz w:val="28"/>
          <w:szCs w:val="28"/>
          <w:lang w:val="uk-UA"/>
        </w:rPr>
        <w:t>Більше пропозицій роботи на сервісі "Єдиний портал вакансі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й" </w:t>
      </w:r>
      <w:hyperlink r:id="rId5" w:history="1">
        <w:r w:rsidRPr="009F5B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https://jobportal.dcz.gov.ua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4D24" w:rsidRPr="00F94D24" w:rsidRDefault="00F94D24" w:rsidP="0005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D24">
        <w:rPr>
          <w:rFonts w:ascii="Times New Roman" w:hAnsi="Times New Roman" w:cs="Times New Roman"/>
          <w:sz w:val="28"/>
          <w:szCs w:val="28"/>
          <w:lang w:val="uk-UA"/>
        </w:rPr>
        <w:t xml:space="preserve">Телеграм канал актуальних вакансій «Робота зараз: Державна служба зайнятості» </w:t>
      </w:r>
      <w:hyperlink r:id="rId6" w:history="1">
        <w:r w:rsidRPr="009F5B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https://t.me/worknowdcz</w:t>
        </w:r>
      </w:hyperlink>
      <w:bookmarkStart w:id="0" w:name="_GoBack"/>
      <w:bookmarkEnd w:id="0"/>
      <w:r w:rsidRPr="00F94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94D24" w:rsidRPr="00F9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7806"/>
    <w:multiLevelType w:val="hybridMultilevel"/>
    <w:tmpl w:val="A6CC7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D572D5"/>
    <w:multiLevelType w:val="hybridMultilevel"/>
    <w:tmpl w:val="1CA8C808"/>
    <w:lvl w:ilvl="0" w:tplc="EF6C8F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24"/>
    <w:rsid w:val="00030400"/>
    <w:rsid w:val="000577CA"/>
    <w:rsid w:val="00510021"/>
    <w:rsid w:val="008662BC"/>
    <w:rsid w:val="00D46955"/>
    <w:rsid w:val="00F52CCD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38F6"/>
  <w15:chartTrackingRefBased/>
  <w15:docId w15:val="{F1A17BD5-96AC-4817-9D0D-FBE9CCB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worknowdcz" TargetMode="External"/><Relationship Id="rId5" Type="http://schemas.openxmlformats.org/officeDocument/2006/relationships/hyperlink" Target="https://jobportal.dcz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Завадко О.В.</dc:creator>
  <cp:keywords/>
  <dc:description/>
  <cp:lastModifiedBy>Завадко О.В.</cp:lastModifiedBy>
  <cp:revision>2</cp:revision>
  <dcterms:created xsi:type="dcterms:W3CDTF">2022-11-09T08:15:00Z</dcterms:created>
  <dcterms:modified xsi:type="dcterms:W3CDTF">2023-01-05T07:27:00Z</dcterms:modified>
</cp:coreProperties>
</file>